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D4818" w:rsidRPr="00CE3DE7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D4818" w:rsidRPr="00CE3DE7" w:rsidTr="00C933F4">
        <w:tc>
          <w:tcPr>
            <w:tcW w:w="4428" w:type="dxa"/>
            <w:hideMark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 xml:space="preserve">628002 Ханты-Мансийский округ-Югра, </w:t>
            </w:r>
          </w:p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D4818" w:rsidRPr="00CE3DE7" w:rsidRDefault="00BD4818" w:rsidP="00C933F4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343" w:type="dxa"/>
            <w:hideMark/>
          </w:tcPr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 xml:space="preserve">e-mail: tik@hmrn.ru </w:t>
            </w:r>
          </w:p>
          <w:p w:rsidR="00BD4818" w:rsidRPr="00CE3DE7" w:rsidRDefault="00BD4818" w:rsidP="00C933F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CE3DE7">
              <w:rPr>
                <w:rFonts w:ascii="Times New Roman" w:eastAsia="Calibri" w:hAnsi="Times New Roman" w:cs="Times New Roman"/>
                <w:i/>
                <w:sz w:val="20"/>
              </w:rPr>
              <w:t>тел./факс (3467) 35-22-90, 35-28-89</w:t>
            </w:r>
          </w:p>
        </w:tc>
      </w:tr>
    </w:tbl>
    <w:p w:rsidR="00BD4818" w:rsidRPr="00CE3DE7" w:rsidRDefault="00BD4818" w:rsidP="00BD4818">
      <w:pPr>
        <w:pBdr>
          <w:bottom w:val="thinThickSmallGap" w:sz="24" w:space="0" w:color="auto"/>
        </w:pBdr>
        <w:spacing w:after="0" w:line="480" w:lineRule="auto"/>
        <w:rPr>
          <w:rFonts w:ascii="Times New Roman" w:hAnsi="Times New Roman" w:cs="Times New Roman"/>
          <w:sz w:val="4"/>
          <w:szCs w:val="4"/>
        </w:rPr>
      </w:pPr>
    </w:p>
    <w:p w:rsidR="00C0567F" w:rsidRPr="00D62932" w:rsidRDefault="009D2727" w:rsidP="00C056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62932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1A3B41">
        <w:rPr>
          <w:rFonts w:ascii="Times New Roman" w:hAnsi="Times New Roman" w:cs="Times New Roman"/>
          <w:sz w:val="28"/>
          <w:szCs w:val="28"/>
        </w:rPr>
        <w:t>9</w:t>
      </w:r>
      <w:r w:rsidR="00C056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 w:rsidR="00C056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567F" w:rsidRPr="00D6293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№48</w:t>
      </w:r>
    </w:p>
    <w:p w:rsidR="009469A1" w:rsidRPr="00CE3DE7" w:rsidRDefault="00C0567F" w:rsidP="00096F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40C5" w:rsidRDefault="000240C5" w:rsidP="00096F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DE7" w:rsidRPr="009D2727" w:rsidRDefault="00CE3DE7" w:rsidP="00096F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E7">
        <w:rPr>
          <w:rFonts w:ascii="Times New Roman" w:hAnsi="Times New Roman" w:cs="Times New Roman"/>
          <w:b/>
          <w:sz w:val="28"/>
          <w:szCs w:val="28"/>
        </w:rPr>
        <w:t xml:space="preserve">Об общих </w:t>
      </w:r>
      <w:r w:rsidRPr="009D2727">
        <w:rPr>
          <w:rFonts w:ascii="Times New Roman" w:hAnsi="Times New Roman" w:cs="Times New Roman"/>
          <w:b/>
          <w:sz w:val="28"/>
          <w:szCs w:val="28"/>
        </w:rPr>
        <w:t>результатах выборов депутат</w:t>
      </w:r>
      <w:r w:rsidR="001A3B41" w:rsidRPr="009D2727">
        <w:rPr>
          <w:rFonts w:ascii="Times New Roman" w:hAnsi="Times New Roman" w:cs="Times New Roman"/>
          <w:b/>
          <w:sz w:val="28"/>
          <w:szCs w:val="28"/>
        </w:rPr>
        <w:t>а</w:t>
      </w:r>
    </w:p>
    <w:p w:rsidR="009D7B58" w:rsidRDefault="009D2727" w:rsidP="00096F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27">
        <w:rPr>
          <w:rFonts w:ascii="Times New Roman" w:hAnsi="Times New Roman" w:cs="Times New Roman"/>
          <w:b/>
          <w:sz w:val="28"/>
          <w:szCs w:val="28"/>
        </w:rPr>
        <w:t>Совета депутатов сельского поселения Луговской четвертого созыва по одномандатному избирательному округу №5</w:t>
      </w:r>
    </w:p>
    <w:p w:rsidR="009D2727" w:rsidRPr="009D2727" w:rsidRDefault="009D2727" w:rsidP="00096F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B41" w:rsidRDefault="00CE3DE7" w:rsidP="00024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CE3DE7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CE3DE7">
        <w:rPr>
          <w:rFonts w:ascii="Times New Roman" w:hAnsi="Times New Roman" w:cs="Times New Roman"/>
          <w:sz w:val="28"/>
          <w:szCs w:val="28"/>
        </w:rPr>
        <w:t>69</w:t>
      </w:r>
      <w:r w:rsidR="001A3B41">
        <w:rPr>
          <w:rFonts w:ascii="Times New Roman" w:hAnsi="Times New Roman" w:cs="Times New Roman"/>
          <w:sz w:val="28"/>
          <w:szCs w:val="28"/>
        </w:rPr>
        <w:t xml:space="preserve"> </w:t>
      </w:r>
      <w:r w:rsidR="001A3B41" w:rsidRPr="001A3B41">
        <w:rPr>
          <w:rFonts w:ascii="Times New Roman" w:hAnsi="Times New Roman" w:cs="Times New Roman"/>
          <w:sz w:val="28"/>
          <w:szCs w:val="28"/>
        </w:rPr>
        <w:t>от 12 июня 2002 года №67-ФЗ</w:t>
      </w:r>
      <w:r w:rsidRPr="00CE3DE7">
        <w:rPr>
          <w:rFonts w:ascii="Times New Roman" w:hAnsi="Times New Roman" w:cs="Times New Roman"/>
          <w:sz w:val="28"/>
          <w:szCs w:val="28"/>
        </w:rPr>
        <w:t xml:space="preserve"> Федерального закона Р</w:t>
      </w:r>
      <w:r w:rsidR="007A1AA5">
        <w:rPr>
          <w:rFonts w:ascii="Times New Roman" w:hAnsi="Times New Roman" w:cs="Times New Roman"/>
          <w:sz w:val="28"/>
          <w:szCs w:val="28"/>
        </w:rPr>
        <w:t>оссийской Федерации «</w:t>
      </w:r>
      <w:r w:rsidRPr="00CE3DE7">
        <w:rPr>
          <w:rFonts w:ascii="Times New Roman" w:hAnsi="Times New Roman" w:cs="Times New Roman"/>
          <w:sz w:val="28"/>
          <w:szCs w:val="28"/>
        </w:rPr>
        <w:t xml:space="preserve">Об основных гарантиях избирательных прав и права на участие в референдуме граждан </w:t>
      </w:r>
      <w:r w:rsidR="007A1AA5" w:rsidRPr="00CE3DE7">
        <w:rPr>
          <w:rFonts w:ascii="Times New Roman" w:hAnsi="Times New Roman" w:cs="Times New Roman"/>
          <w:sz w:val="28"/>
          <w:szCs w:val="28"/>
        </w:rPr>
        <w:t>Р</w:t>
      </w:r>
      <w:r w:rsidR="007A1AA5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CE3DE7">
        <w:rPr>
          <w:rFonts w:ascii="Times New Roman" w:hAnsi="Times New Roman" w:cs="Times New Roman"/>
          <w:sz w:val="28"/>
          <w:szCs w:val="28"/>
        </w:rPr>
        <w:t xml:space="preserve"> и протоколов о результатах выборов по одномандатн</w:t>
      </w:r>
      <w:r w:rsidR="001A3B41">
        <w:rPr>
          <w:rFonts w:ascii="Times New Roman" w:hAnsi="Times New Roman" w:cs="Times New Roman"/>
          <w:sz w:val="28"/>
          <w:szCs w:val="28"/>
        </w:rPr>
        <w:t>о</w:t>
      </w:r>
      <w:r w:rsidRPr="00CE3DE7">
        <w:rPr>
          <w:rFonts w:ascii="Times New Roman" w:hAnsi="Times New Roman" w:cs="Times New Roman"/>
          <w:sz w:val="28"/>
          <w:szCs w:val="28"/>
        </w:rPr>
        <w:t>м</w:t>
      </w:r>
      <w:r w:rsidR="001A3B41">
        <w:rPr>
          <w:rFonts w:ascii="Times New Roman" w:hAnsi="Times New Roman" w:cs="Times New Roman"/>
          <w:sz w:val="28"/>
          <w:szCs w:val="28"/>
        </w:rPr>
        <w:t>у</w:t>
      </w:r>
      <w:r w:rsidRPr="00CE3DE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1A3B41">
        <w:rPr>
          <w:rFonts w:ascii="Times New Roman" w:hAnsi="Times New Roman" w:cs="Times New Roman"/>
          <w:sz w:val="28"/>
          <w:szCs w:val="28"/>
        </w:rPr>
        <w:t>о</w:t>
      </w:r>
      <w:r w:rsidRPr="00CE3DE7">
        <w:rPr>
          <w:rFonts w:ascii="Times New Roman" w:hAnsi="Times New Roman" w:cs="Times New Roman"/>
          <w:sz w:val="28"/>
          <w:szCs w:val="28"/>
        </w:rPr>
        <w:t>м</w:t>
      </w:r>
      <w:r w:rsidR="001A3B41">
        <w:rPr>
          <w:rFonts w:ascii="Times New Roman" w:hAnsi="Times New Roman" w:cs="Times New Roman"/>
          <w:sz w:val="28"/>
          <w:szCs w:val="28"/>
        </w:rPr>
        <w:t>у</w:t>
      </w:r>
      <w:r w:rsidRPr="00CE3DE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A3B41">
        <w:rPr>
          <w:rFonts w:ascii="Times New Roman" w:hAnsi="Times New Roman" w:cs="Times New Roman"/>
          <w:sz w:val="28"/>
          <w:szCs w:val="28"/>
        </w:rPr>
        <w:t>у</w:t>
      </w:r>
      <w:r w:rsidRPr="00CE3DE7">
        <w:rPr>
          <w:rFonts w:ascii="Times New Roman" w:hAnsi="Times New Roman" w:cs="Times New Roman"/>
          <w:sz w:val="28"/>
          <w:szCs w:val="28"/>
        </w:rPr>
        <w:t xml:space="preserve"> №</w:t>
      </w:r>
      <w:r w:rsidR="001A3B41">
        <w:rPr>
          <w:rFonts w:ascii="Times New Roman" w:hAnsi="Times New Roman" w:cs="Times New Roman"/>
          <w:sz w:val="28"/>
          <w:szCs w:val="28"/>
        </w:rPr>
        <w:t>19,</w:t>
      </w:r>
      <w:r w:rsidRPr="00CE3DE7">
        <w:rPr>
          <w:rFonts w:ascii="Times New Roman" w:hAnsi="Times New Roman" w:cs="Times New Roman"/>
        </w:rPr>
        <w:t xml:space="preserve"> </w:t>
      </w:r>
      <w:r w:rsidRPr="00CE3DE7">
        <w:rPr>
          <w:rFonts w:ascii="Times New Roman" w:hAnsi="Times New Roman" w:cs="Times New Roman"/>
          <w:sz w:val="28"/>
          <w:szCs w:val="28"/>
        </w:rPr>
        <w:t>пункта 1 статьи 21 Закона Ханты-Мансийского автономного округа - Югры от 30</w:t>
      </w:r>
      <w:r w:rsidR="005734BB">
        <w:rPr>
          <w:rFonts w:ascii="Times New Roman" w:hAnsi="Times New Roman" w:cs="Times New Roman"/>
          <w:sz w:val="28"/>
          <w:szCs w:val="28"/>
        </w:rPr>
        <w:t xml:space="preserve"> сентября 2011 г. №</w:t>
      </w:r>
      <w:r w:rsidRPr="00CE3DE7">
        <w:rPr>
          <w:rFonts w:ascii="Times New Roman" w:hAnsi="Times New Roman" w:cs="Times New Roman"/>
          <w:sz w:val="28"/>
          <w:szCs w:val="28"/>
        </w:rPr>
        <w:t xml:space="preserve">81-оз </w:t>
      </w:r>
      <w:r w:rsidR="005734BB">
        <w:rPr>
          <w:rFonts w:ascii="Times New Roman" w:hAnsi="Times New Roman" w:cs="Times New Roman"/>
          <w:sz w:val="28"/>
          <w:szCs w:val="28"/>
        </w:rPr>
        <w:t>«</w:t>
      </w:r>
      <w:r w:rsidRPr="00CE3DE7">
        <w:rPr>
          <w:rFonts w:ascii="Times New Roman" w:hAnsi="Times New Roman" w:cs="Times New Roman"/>
          <w:sz w:val="28"/>
          <w:szCs w:val="28"/>
        </w:rPr>
        <w:t xml:space="preserve">О выборах депутатов представительного органа </w:t>
      </w:r>
      <w:r w:rsidRPr="00096F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в Ханты-Мансийском автономном округе </w:t>
      </w:r>
      <w:r w:rsidR="005734BB">
        <w:rPr>
          <w:rFonts w:ascii="Times New Roman" w:hAnsi="Times New Roman" w:cs="Times New Roman"/>
          <w:sz w:val="28"/>
          <w:szCs w:val="28"/>
        </w:rPr>
        <w:t>–</w:t>
      </w:r>
      <w:r w:rsidRPr="00096FC7">
        <w:rPr>
          <w:rFonts w:ascii="Times New Roman" w:hAnsi="Times New Roman" w:cs="Times New Roman"/>
          <w:sz w:val="28"/>
          <w:szCs w:val="28"/>
        </w:rPr>
        <w:t xml:space="preserve"> Югре</w:t>
      </w:r>
      <w:r w:rsidR="005734BB">
        <w:rPr>
          <w:rFonts w:ascii="Times New Roman" w:hAnsi="Times New Roman" w:cs="Times New Roman"/>
          <w:sz w:val="28"/>
          <w:szCs w:val="28"/>
        </w:rPr>
        <w:t>»</w:t>
      </w:r>
      <w:r w:rsidRPr="00096FC7">
        <w:rPr>
          <w:rFonts w:ascii="Times New Roman" w:hAnsi="Times New Roman" w:cs="Times New Roman"/>
          <w:sz w:val="28"/>
          <w:szCs w:val="28"/>
        </w:rPr>
        <w:t xml:space="preserve">, </w:t>
      </w:r>
      <w:r w:rsidR="00096FC7" w:rsidRPr="00096FC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D2727" w:rsidRPr="00F460C7">
        <w:rPr>
          <w:rFonts w:ascii="Times New Roman" w:hAnsi="Times New Roman" w:cs="Times New Roman"/>
          <w:sz w:val="28"/>
          <w:szCs w:val="28"/>
        </w:rPr>
        <w:t>постановлением Территориальной избирательной комиссии Ханты-Мансийского района от 10.06.2019 года №2 «О возложении полномочий окружной избирательной комиссии одномандатного избирательного округа №5 при проведении дополнительных выборов депутата Совета депутатов сельского поселения Луговской четвертого созыва», территориальная избирательная комиссия Ханты-Мансийского района с полномочиями</w:t>
      </w:r>
      <w:r w:rsidR="009D2727" w:rsidRPr="00922354">
        <w:rPr>
          <w:rFonts w:ascii="Times New Roman" w:hAnsi="Times New Roman" w:cs="Times New Roman"/>
          <w:sz w:val="28"/>
          <w:szCs w:val="28"/>
        </w:rPr>
        <w:t xml:space="preserve"> окружной комиссии одноман</w:t>
      </w:r>
      <w:r w:rsidR="009D2727">
        <w:rPr>
          <w:rFonts w:ascii="Times New Roman" w:hAnsi="Times New Roman" w:cs="Times New Roman"/>
          <w:sz w:val="28"/>
          <w:szCs w:val="28"/>
        </w:rPr>
        <w:t xml:space="preserve">датного избирательного округа №19 </w:t>
      </w:r>
      <w:r w:rsidR="009D2727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CE3DE7" w:rsidRPr="00CE3DE7" w:rsidRDefault="00CE3DE7" w:rsidP="00024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1. Признать </w:t>
      </w:r>
      <w:r w:rsidR="000240C5" w:rsidRPr="001A3B41">
        <w:rPr>
          <w:rFonts w:ascii="Times New Roman" w:hAnsi="Times New Roman" w:cs="Times New Roman"/>
          <w:sz w:val="28"/>
          <w:szCs w:val="28"/>
        </w:rPr>
        <w:t>дополнительные в</w:t>
      </w:r>
      <w:r w:rsidRPr="001A3B41">
        <w:rPr>
          <w:rFonts w:ascii="Times New Roman" w:hAnsi="Times New Roman" w:cs="Times New Roman"/>
          <w:sz w:val="28"/>
          <w:szCs w:val="28"/>
        </w:rPr>
        <w:t>ыборы депутат</w:t>
      </w:r>
      <w:r w:rsidR="001A3B41" w:rsidRPr="001A3B41">
        <w:rPr>
          <w:rFonts w:ascii="Times New Roman" w:hAnsi="Times New Roman" w:cs="Times New Roman"/>
          <w:sz w:val="28"/>
          <w:szCs w:val="28"/>
        </w:rPr>
        <w:t xml:space="preserve">а </w:t>
      </w:r>
      <w:r w:rsidR="009D2727" w:rsidRPr="00F460C7">
        <w:rPr>
          <w:rFonts w:ascii="Times New Roman" w:hAnsi="Times New Roman" w:cs="Times New Roman"/>
          <w:sz w:val="28"/>
          <w:szCs w:val="28"/>
        </w:rPr>
        <w:t>Совета депутатов сельского поселения Луговской четвертого созыва по одномандатному избирательному округу №5</w:t>
      </w:r>
      <w:r w:rsidR="009D2727">
        <w:rPr>
          <w:rFonts w:ascii="Times New Roman" w:hAnsi="Times New Roman" w:cs="Times New Roman"/>
          <w:sz w:val="28"/>
          <w:szCs w:val="28"/>
        </w:rPr>
        <w:t xml:space="preserve"> </w:t>
      </w:r>
      <w:r w:rsidRPr="001A3B41">
        <w:rPr>
          <w:rFonts w:ascii="Times New Roman" w:hAnsi="Times New Roman" w:cs="Times New Roman"/>
          <w:sz w:val="28"/>
          <w:szCs w:val="28"/>
        </w:rPr>
        <w:t>состоявшимися и действительными</w:t>
      </w:r>
      <w:r w:rsidRPr="00CE3DE7">
        <w:rPr>
          <w:rFonts w:ascii="Times New Roman" w:hAnsi="Times New Roman" w:cs="Times New Roman"/>
          <w:sz w:val="28"/>
          <w:szCs w:val="28"/>
        </w:rPr>
        <w:t>.</w:t>
      </w:r>
    </w:p>
    <w:p w:rsidR="007315B2" w:rsidRDefault="00CE3DE7" w:rsidP="00024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2. </w:t>
      </w:r>
      <w:r w:rsidR="000240C5">
        <w:rPr>
          <w:rFonts w:ascii="Times New Roman" w:hAnsi="Times New Roman" w:cs="Times New Roman"/>
          <w:sz w:val="28"/>
          <w:szCs w:val="28"/>
        </w:rPr>
        <w:t xml:space="preserve">Установить, что в </w:t>
      </w:r>
      <w:r w:rsidR="009D2727" w:rsidRPr="00F460C7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Луговской четвертого созыва </w:t>
      </w:r>
      <w:r w:rsidR="000240C5">
        <w:rPr>
          <w:rFonts w:ascii="Times New Roman" w:hAnsi="Times New Roman" w:cs="Times New Roman"/>
          <w:sz w:val="28"/>
          <w:szCs w:val="28"/>
        </w:rPr>
        <w:t xml:space="preserve">избран </w:t>
      </w:r>
      <w:r w:rsidR="001A3B41">
        <w:rPr>
          <w:rFonts w:ascii="Times New Roman" w:hAnsi="Times New Roman" w:cs="Times New Roman"/>
          <w:sz w:val="28"/>
          <w:szCs w:val="28"/>
        </w:rPr>
        <w:t>1</w:t>
      </w:r>
      <w:r w:rsidR="000240C5">
        <w:rPr>
          <w:rFonts w:ascii="Times New Roman" w:hAnsi="Times New Roman" w:cs="Times New Roman"/>
          <w:sz w:val="28"/>
          <w:szCs w:val="28"/>
        </w:rPr>
        <w:t xml:space="preserve"> депутат (приложение).</w:t>
      </w:r>
    </w:p>
    <w:p w:rsidR="007315B2" w:rsidRDefault="00CE3DE7" w:rsidP="00024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 w:rsidR="009E2898">
        <w:rPr>
          <w:rFonts w:ascii="Times New Roman" w:hAnsi="Times New Roman" w:cs="Times New Roman"/>
          <w:sz w:val="28"/>
          <w:szCs w:val="28"/>
        </w:rPr>
        <w:t xml:space="preserve">в </w:t>
      </w:r>
      <w:r w:rsidRPr="00CE3DE7">
        <w:rPr>
          <w:rFonts w:ascii="Times New Roman" w:hAnsi="Times New Roman" w:cs="Times New Roman"/>
          <w:sz w:val="28"/>
          <w:szCs w:val="28"/>
        </w:rPr>
        <w:t>газете «Наш район»</w:t>
      </w:r>
      <w:r w:rsidR="000240C5">
        <w:rPr>
          <w:rFonts w:ascii="Times New Roman" w:hAnsi="Times New Roman" w:cs="Times New Roman"/>
          <w:sz w:val="28"/>
          <w:szCs w:val="28"/>
        </w:rPr>
        <w:t xml:space="preserve"> и разместить его на сайте </w:t>
      </w:r>
      <w:r w:rsidR="000240C5" w:rsidRPr="00096FC7">
        <w:rPr>
          <w:rFonts w:ascii="Times New Roman" w:hAnsi="Times New Roman" w:cs="Times New Roman"/>
          <w:sz w:val="28"/>
          <w:szCs w:val="28"/>
        </w:rPr>
        <w:t>территориальн</w:t>
      </w:r>
      <w:r w:rsidR="000240C5">
        <w:rPr>
          <w:rFonts w:ascii="Times New Roman" w:hAnsi="Times New Roman" w:cs="Times New Roman"/>
          <w:sz w:val="28"/>
          <w:szCs w:val="28"/>
        </w:rPr>
        <w:t>ой</w:t>
      </w:r>
      <w:r w:rsidR="000240C5" w:rsidRPr="00096FC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0240C5">
        <w:rPr>
          <w:rFonts w:ascii="Times New Roman" w:hAnsi="Times New Roman" w:cs="Times New Roman"/>
          <w:sz w:val="28"/>
          <w:szCs w:val="28"/>
        </w:rPr>
        <w:t>ой</w:t>
      </w:r>
      <w:r w:rsidR="000240C5" w:rsidRPr="00096FC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240C5">
        <w:rPr>
          <w:rFonts w:ascii="Times New Roman" w:hAnsi="Times New Roman" w:cs="Times New Roman"/>
          <w:sz w:val="28"/>
          <w:szCs w:val="28"/>
        </w:rPr>
        <w:t>и</w:t>
      </w:r>
      <w:r w:rsidR="000240C5" w:rsidRPr="00096FC7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CE3DE7">
        <w:rPr>
          <w:rFonts w:ascii="Times New Roman" w:hAnsi="Times New Roman" w:cs="Times New Roman"/>
          <w:sz w:val="28"/>
          <w:szCs w:val="28"/>
        </w:rPr>
        <w:t>.</w:t>
      </w:r>
    </w:p>
    <w:p w:rsidR="000240C5" w:rsidRDefault="000240C5" w:rsidP="0009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DE7" w:rsidRPr="00CE3DE7" w:rsidRDefault="007315B2" w:rsidP="0009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E3DE7" w:rsidRPr="0070406C" w:rsidRDefault="00CE3DE7" w:rsidP="0009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избирательной комисси</w:t>
      </w:r>
      <w:r w:rsidR="007A60E0">
        <w:rPr>
          <w:rFonts w:ascii="Times New Roman" w:hAnsi="Times New Roman" w:cs="Times New Roman"/>
          <w:sz w:val="28"/>
          <w:szCs w:val="28"/>
        </w:rPr>
        <w:t>и</w:t>
      </w:r>
      <w:r w:rsidR="007A60E0">
        <w:rPr>
          <w:rFonts w:ascii="Times New Roman" w:hAnsi="Times New Roman" w:cs="Times New Roman"/>
          <w:sz w:val="28"/>
          <w:szCs w:val="28"/>
        </w:rPr>
        <w:tab/>
      </w:r>
      <w:r w:rsidR="007A60E0">
        <w:rPr>
          <w:rFonts w:ascii="Times New Roman" w:hAnsi="Times New Roman" w:cs="Times New Roman"/>
          <w:sz w:val="28"/>
          <w:szCs w:val="28"/>
        </w:rPr>
        <w:tab/>
      </w:r>
      <w:r w:rsidR="007A60E0">
        <w:rPr>
          <w:rFonts w:ascii="Times New Roman" w:hAnsi="Times New Roman" w:cs="Times New Roman"/>
          <w:sz w:val="28"/>
          <w:szCs w:val="28"/>
        </w:rPr>
        <w:tab/>
      </w:r>
      <w:r w:rsidR="007A60E0">
        <w:rPr>
          <w:rFonts w:ascii="Times New Roman" w:hAnsi="Times New Roman" w:cs="Times New Roman"/>
          <w:sz w:val="28"/>
          <w:szCs w:val="28"/>
        </w:rPr>
        <w:tab/>
      </w:r>
      <w:r w:rsidR="007A60E0">
        <w:rPr>
          <w:rFonts w:ascii="Times New Roman" w:hAnsi="Times New Roman" w:cs="Times New Roman"/>
          <w:sz w:val="28"/>
          <w:szCs w:val="28"/>
        </w:rPr>
        <w:tab/>
        <w:t>______</w:t>
      </w:r>
      <w:r w:rsidR="007A60E0" w:rsidRPr="007A60E0">
        <w:rPr>
          <w:rFonts w:ascii="Times New Roman" w:hAnsi="Times New Roman" w:cs="Times New Roman"/>
          <w:sz w:val="28"/>
          <w:szCs w:val="28"/>
        </w:rPr>
        <w:t>/</w:t>
      </w:r>
      <w:r w:rsidRPr="00CE3DE7">
        <w:rPr>
          <w:rFonts w:ascii="Times New Roman" w:hAnsi="Times New Roman" w:cs="Times New Roman"/>
          <w:sz w:val="28"/>
          <w:szCs w:val="28"/>
        </w:rPr>
        <w:t>Кузьменко Д.А.</w:t>
      </w:r>
    </w:p>
    <w:p w:rsidR="007A60E0" w:rsidRPr="0070406C" w:rsidRDefault="007A60E0" w:rsidP="0009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DE7" w:rsidRPr="00CE3DE7" w:rsidRDefault="00CE3DE7" w:rsidP="0009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Секретарь</w:t>
      </w:r>
    </w:p>
    <w:p w:rsidR="000240C5" w:rsidRDefault="00CE3DE7" w:rsidP="0009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DE7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</w:r>
      <w:r w:rsidR="007A60E0" w:rsidRPr="007A60E0">
        <w:rPr>
          <w:rFonts w:ascii="Times New Roman" w:hAnsi="Times New Roman" w:cs="Times New Roman"/>
          <w:sz w:val="28"/>
          <w:szCs w:val="28"/>
        </w:rPr>
        <w:tab/>
        <w:t>______/</w:t>
      </w:r>
      <w:r w:rsidR="00096FC7">
        <w:rPr>
          <w:rFonts w:ascii="Times New Roman" w:hAnsi="Times New Roman" w:cs="Times New Roman"/>
          <w:sz w:val="28"/>
          <w:szCs w:val="28"/>
        </w:rPr>
        <w:t>О.С. Рудик</w:t>
      </w:r>
    </w:p>
    <w:p w:rsidR="009D2727" w:rsidRDefault="000240C5" w:rsidP="000240C5">
      <w:pPr>
        <w:spacing w:after="0" w:line="240" w:lineRule="auto"/>
        <w:ind w:left="538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Cs w:val="28"/>
        </w:rPr>
        <w:lastRenderedPageBreak/>
        <w:t>П</w:t>
      </w:r>
      <w:r w:rsidRPr="000240C5">
        <w:rPr>
          <w:rFonts w:ascii="Times New Roman" w:hAnsi="Times New Roman" w:cs="Times New Roman"/>
          <w:szCs w:val="28"/>
        </w:rPr>
        <w:t>риложение к постановлению территориальной избирательной комиссии Ханты-Мансийского</w:t>
      </w:r>
      <w:bookmarkStart w:id="0" w:name="_GoBack"/>
      <w:bookmarkEnd w:id="0"/>
      <w:r w:rsidRPr="000240C5">
        <w:rPr>
          <w:rFonts w:ascii="Times New Roman" w:hAnsi="Times New Roman" w:cs="Times New Roman"/>
          <w:szCs w:val="28"/>
        </w:rPr>
        <w:t xml:space="preserve"> района от</w:t>
      </w:r>
    </w:p>
    <w:p w:rsidR="000240C5" w:rsidRDefault="009D2727" w:rsidP="000240C5">
      <w:pPr>
        <w:spacing w:after="0" w:line="240" w:lineRule="auto"/>
        <w:ind w:left="538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9</w:t>
      </w:r>
      <w:r w:rsidR="000240C5" w:rsidRPr="000240C5">
        <w:rPr>
          <w:rFonts w:ascii="Times New Roman" w:hAnsi="Times New Roman" w:cs="Times New Roman"/>
          <w:szCs w:val="28"/>
        </w:rPr>
        <w:t xml:space="preserve"> сентября 201</w:t>
      </w:r>
      <w:r w:rsidR="001A3B41">
        <w:rPr>
          <w:rFonts w:ascii="Times New Roman" w:hAnsi="Times New Roman" w:cs="Times New Roman"/>
          <w:szCs w:val="28"/>
        </w:rPr>
        <w:t>9</w:t>
      </w:r>
      <w:r w:rsidR="000240C5" w:rsidRPr="000240C5">
        <w:rPr>
          <w:rFonts w:ascii="Times New Roman" w:hAnsi="Times New Roman" w:cs="Times New Roman"/>
          <w:szCs w:val="28"/>
        </w:rPr>
        <w:t xml:space="preserve"> года №</w:t>
      </w:r>
      <w:r>
        <w:rPr>
          <w:rFonts w:ascii="Times New Roman" w:hAnsi="Times New Roman" w:cs="Times New Roman"/>
          <w:szCs w:val="28"/>
        </w:rPr>
        <w:t>48</w:t>
      </w:r>
    </w:p>
    <w:p w:rsidR="000240C5" w:rsidRDefault="000240C5" w:rsidP="000240C5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0240C5" w:rsidRPr="000240C5" w:rsidRDefault="000240C5" w:rsidP="00024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C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240C5" w:rsidRPr="009D2727" w:rsidRDefault="000240C5" w:rsidP="009D2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C5">
        <w:rPr>
          <w:rFonts w:ascii="Times New Roman" w:hAnsi="Times New Roman" w:cs="Times New Roman"/>
          <w:b/>
          <w:sz w:val="28"/>
          <w:szCs w:val="28"/>
        </w:rPr>
        <w:t xml:space="preserve">избранных </w:t>
      </w:r>
      <w:r w:rsidRPr="009D2727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9D2727" w:rsidRPr="009D2727">
        <w:rPr>
          <w:rFonts w:ascii="Times New Roman" w:hAnsi="Times New Roman" w:cs="Times New Roman"/>
          <w:b/>
          <w:sz w:val="28"/>
          <w:szCs w:val="28"/>
        </w:rPr>
        <w:t>Совета депутатов сельского поселения Луговской четвертого созыва по одномандатному избирательному округу №5</w:t>
      </w:r>
    </w:p>
    <w:tbl>
      <w:tblPr>
        <w:tblStyle w:val="ab"/>
        <w:tblW w:w="9890" w:type="dxa"/>
        <w:tblLook w:val="04A0" w:firstRow="1" w:lastRow="0" w:firstColumn="1" w:lastColumn="0" w:noHBand="0" w:noVBand="1"/>
      </w:tblPr>
      <w:tblGrid>
        <w:gridCol w:w="1668"/>
        <w:gridCol w:w="4536"/>
        <w:gridCol w:w="3686"/>
      </w:tblGrid>
      <w:tr w:rsidR="000240C5" w:rsidTr="000240C5">
        <w:tc>
          <w:tcPr>
            <w:tcW w:w="1668" w:type="dxa"/>
          </w:tcPr>
          <w:p w:rsidR="000240C5" w:rsidRDefault="000240C5" w:rsidP="0002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округа</w:t>
            </w:r>
          </w:p>
        </w:tc>
        <w:tc>
          <w:tcPr>
            <w:tcW w:w="4536" w:type="dxa"/>
          </w:tcPr>
          <w:p w:rsidR="000240C5" w:rsidRDefault="000240C5" w:rsidP="0002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округа</w:t>
            </w:r>
          </w:p>
        </w:tc>
        <w:tc>
          <w:tcPr>
            <w:tcW w:w="3686" w:type="dxa"/>
          </w:tcPr>
          <w:p w:rsidR="000240C5" w:rsidRDefault="000240C5" w:rsidP="0002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0240C5" w:rsidTr="000240C5">
        <w:tc>
          <w:tcPr>
            <w:tcW w:w="1668" w:type="dxa"/>
          </w:tcPr>
          <w:p w:rsidR="000240C5" w:rsidRDefault="009D2727" w:rsidP="00024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240C5" w:rsidRDefault="000240C5" w:rsidP="009D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3DE7">
              <w:rPr>
                <w:rFonts w:ascii="Times New Roman" w:hAnsi="Times New Roman" w:cs="Times New Roman"/>
                <w:sz w:val="28"/>
                <w:szCs w:val="28"/>
              </w:rPr>
              <w:t>дномандатн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CE3DE7">
              <w:rPr>
                <w:rFonts w:ascii="Times New Roman" w:hAnsi="Times New Roman" w:cs="Times New Roman"/>
                <w:sz w:val="28"/>
                <w:szCs w:val="28"/>
              </w:rPr>
              <w:t>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E3DE7">
              <w:rPr>
                <w:rFonts w:ascii="Times New Roman" w:hAnsi="Times New Roman" w:cs="Times New Roman"/>
                <w:sz w:val="28"/>
                <w:szCs w:val="28"/>
              </w:rPr>
              <w:t xml:space="preserve"> округ №</w:t>
            </w:r>
            <w:r w:rsidR="009D27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0240C5" w:rsidRDefault="009D2727" w:rsidP="009D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</w:tbl>
    <w:p w:rsidR="000240C5" w:rsidRPr="00E56FB3" w:rsidRDefault="000240C5" w:rsidP="000240C5">
      <w:pPr>
        <w:rPr>
          <w:rFonts w:ascii="Times New Roman" w:hAnsi="Times New Roman" w:cs="Times New Roman"/>
          <w:sz w:val="12"/>
          <w:szCs w:val="28"/>
        </w:rPr>
      </w:pPr>
    </w:p>
    <w:sectPr w:rsidR="000240C5" w:rsidRPr="00E56FB3" w:rsidSect="000240C5">
      <w:pgSz w:w="11906" w:h="16838"/>
      <w:pgMar w:top="1134" w:right="850" w:bottom="1134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2" type="#_x0000_t75" style="width:3in;height:3in" o:bullet="t"/>
    </w:pict>
  </w:numPicBullet>
  <w:numPicBullet w:numPicBulletId="1">
    <w:pict>
      <v:shape id="_x0000_i1243" type="#_x0000_t75" style="width:3in;height:3in" o:bullet="t"/>
    </w:pict>
  </w:numPicBullet>
  <w:numPicBullet w:numPicBulletId="2">
    <w:pict>
      <v:shape id="_x0000_i1244" type="#_x0000_t75" style="width:3in;height:3in" o:bullet="t"/>
    </w:pict>
  </w:numPicBullet>
  <w:numPicBullet w:numPicBulletId="3">
    <w:pict>
      <v:shape id="_x0000_i1245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D3"/>
    <w:rsid w:val="000240C5"/>
    <w:rsid w:val="000245D5"/>
    <w:rsid w:val="00034D59"/>
    <w:rsid w:val="0005065E"/>
    <w:rsid w:val="00061BA8"/>
    <w:rsid w:val="000729AF"/>
    <w:rsid w:val="00095AAD"/>
    <w:rsid w:val="00096FC7"/>
    <w:rsid w:val="001216D1"/>
    <w:rsid w:val="001A3B41"/>
    <w:rsid w:val="002149C7"/>
    <w:rsid w:val="002757E7"/>
    <w:rsid w:val="00426137"/>
    <w:rsid w:val="00550112"/>
    <w:rsid w:val="005734BB"/>
    <w:rsid w:val="00644E2F"/>
    <w:rsid w:val="00694622"/>
    <w:rsid w:val="006A41F2"/>
    <w:rsid w:val="006C5738"/>
    <w:rsid w:val="006D144D"/>
    <w:rsid w:val="0070406C"/>
    <w:rsid w:val="007315B2"/>
    <w:rsid w:val="0077286A"/>
    <w:rsid w:val="007925EA"/>
    <w:rsid w:val="007A1AA5"/>
    <w:rsid w:val="007A60E0"/>
    <w:rsid w:val="007B447C"/>
    <w:rsid w:val="0085719E"/>
    <w:rsid w:val="008770CC"/>
    <w:rsid w:val="008926B1"/>
    <w:rsid w:val="008C65F5"/>
    <w:rsid w:val="009469A1"/>
    <w:rsid w:val="009B2430"/>
    <w:rsid w:val="009D2727"/>
    <w:rsid w:val="009D7B58"/>
    <w:rsid w:val="009E2898"/>
    <w:rsid w:val="00A05533"/>
    <w:rsid w:val="00A16B07"/>
    <w:rsid w:val="00A927BF"/>
    <w:rsid w:val="00AF0310"/>
    <w:rsid w:val="00B55115"/>
    <w:rsid w:val="00B56590"/>
    <w:rsid w:val="00B61492"/>
    <w:rsid w:val="00BD4818"/>
    <w:rsid w:val="00BF1390"/>
    <w:rsid w:val="00C0567F"/>
    <w:rsid w:val="00C933F4"/>
    <w:rsid w:val="00CB66F3"/>
    <w:rsid w:val="00CE3DE7"/>
    <w:rsid w:val="00CE510C"/>
    <w:rsid w:val="00D62932"/>
    <w:rsid w:val="00DD65EC"/>
    <w:rsid w:val="00E2579B"/>
    <w:rsid w:val="00E56FB3"/>
    <w:rsid w:val="00E666A5"/>
    <w:rsid w:val="00F00CB6"/>
    <w:rsid w:val="00F13660"/>
    <w:rsid w:val="00F37FD3"/>
    <w:rsid w:val="00F5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BE137-5A86-4B61-A327-C24387B6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customStyle="1" w:styleId="a8">
    <w:name w:val="Знак"/>
    <w:basedOn w:val="a"/>
    <w:rsid w:val="00CE3DE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5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19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2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29</cp:revision>
  <cp:lastPrinted>2016-09-28T06:27:00Z</cp:lastPrinted>
  <dcterms:created xsi:type="dcterms:W3CDTF">2016-09-09T07:12:00Z</dcterms:created>
  <dcterms:modified xsi:type="dcterms:W3CDTF">2019-09-09T08:13:00Z</dcterms:modified>
</cp:coreProperties>
</file>